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65A" w:rsidRPr="00A0265A" w:rsidRDefault="00A0265A" w:rsidP="00A0265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5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</w:pPr>
      <w:r w:rsidRPr="00A0265A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S</w:t>
      </w:r>
      <w:r w:rsidRPr="00A02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ąd Rejonowy w Jarosławiu</w:t>
      </w:r>
    </w:p>
    <w:p w:rsidR="00A0265A" w:rsidRPr="00A0265A" w:rsidRDefault="00A0265A" w:rsidP="00A0265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570"/>
        <w:jc w:val="center"/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</w:pPr>
      <w:r w:rsidRPr="00A0265A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I Wydział Cywilny</w:t>
      </w:r>
    </w:p>
    <w:p w:rsidR="00A0265A" w:rsidRPr="00A0265A" w:rsidRDefault="00A0265A" w:rsidP="00A0265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570"/>
        <w:jc w:val="center"/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</w:pPr>
      <w:r w:rsidRPr="00A0265A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ul. Jana Pawła II 11</w:t>
      </w:r>
    </w:p>
    <w:p w:rsidR="00A0265A" w:rsidRPr="00A0265A" w:rsidRDefault="00A0265A" w:rsidP="00A0265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570"/>
        <w:jc w:val="center"/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</w:pPr>
      <w:r w:rsidRPr="00A0265A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37-500 Jarosław</w:t>
      </w:r>
    </w:p>
    <w:p w:rsidR="00A0265A" w:rsidRPr="00A0265A" w:rsidRDefault="00A0265A" w:rsidP="00A0265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5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A0265A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Biuro Obsługi Interesant</w:t>
      </w:r>
      <w:r w:rsidRPr="00A0265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ów tel. 016 624 01 02,</w:t>
      </w:r>
    </w:p>
    <w:p w:rsidR="00A0265A" w:rsidRPr="00A0265A" w:rsidRDefault="00A0265A" w:rsidP="00A0265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5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A0265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fax. 016 623 42 51</w:t>
      </w:r>
    </w:p>
    <w:p w:rsidR="00A0265A" w:rsidRPr="00A0265A" w:rsidRDefault="00A0265A" w:rsidP="00A0265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5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A0265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e-mail: boi@jaroslaw.sr.gov.pl</w:t>
      </w:r>
    </w:p>
    <w:p w:rsidR="00A0265A" w:rsidRPr="00A0265A" w:rsidRDefault="00A0265A" w:rsidP="00A0265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 w:right="570"/>
        <w:jc w:val="both"/>
        <w:rPr>
          <w:rFonts w:ascii="Times New Roman" w:hAnsi="Times New Roman" w:cs="Times New Roman"/>
          <w:strike/>
          <w:color w:val="000000"/>
          <w:sz w:val="44"/>
          <w:szCs w:val="44"/>
          <w:lang w:val="x-none" w:eastAsia="x-none"/>
        </w:rPr>
      </w:pPr>
      <w:r w:rsidRPr="00A0265A">
        <w:rPr>
          <w:rFonts w:ascii="Times New Roman" w:hAnsi="Times New Roman" w:cs="Times New Roman"/>
          <w:strike/>
          <w:color w:val="000000"/>
          <w:sz w:val="44"/>
          <w:szCs w:val="44"/>
          <w:lang w:val="x-none" w:eastAsia="x-none"/>
        </w:rPr>
        <w:t xml:space="preserve">                                                                                   </w:t>
      </w:r>
    </w:p>
    <w:p w:rsidR="00A0265A" w:rsidRPr="00A0265A" w:rsidRDefault="00A0265A" w:rsidP="00A0265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570"/>
        <w:jc w:val="right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A0265A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Data 14 lutego 2025 r.</w:t>
      </w:r>
    </w:p>
    <w:p w:rsidR="00A0265A" w:rsidRPr="00A0265A" w:rsidRDefault="00A0265A" w:rsidP="00A0265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570"/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A0265A" w:rsidRPr="00A0265A" w:rsidRDefault="00A0265A" w:rsidP="00A0265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 w:right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</w:pPr>
      <w:r w:rsidRPr="00A0265A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 xml:space="preserve">Sygn. akt I </w:t>
      </w:r>
      <w:proofErr w:type="spellStart"/>
      <w:r w:rsidRPr="00A0265A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Ns</w:t>
      </w:r>
      <w:proofErr w:type="spellEnd"/>
      <w:r w:rsidRPr="00A0265A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 xml:space="preserve"> 270/24</w:t>
      </w:r>
    </w:p>
    <w:p w:rsidR="00A0265A" w:rsidRPr="00A0265A" w:rsidRDefault="00A0265A" w:rsidP="00A0265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 w:right="57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0265A" w:rsidRPr="00A0265A" w:rsidRDefault="00A0265A" w:rsidP="00A0265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 w:right="57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0265A" w:rsidRPr="00A0265A" w:rsidRDefault="00A0265A" w:rsidP="00A0265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 w:right="57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A0265A">
        <w:rPr>
          <w:rFonts w:ascii="Times New Roman" w:hAnsi="Times New Roman" w:cs="Times New Roman"/>
          <w:b/>
          <w:bCs/>
          <w:sz w:val="40"/>
          <w:szCs w:val="40"/>
          <w:lang w:eastAsia="pl-PL"/>
        </w:rPr>
        <w:t>OG</w:t>
      </w:r>
      <w:r w:rsidRPr="00A0265A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ŁOSZENIE</w:t>
      </w:r>
      <w:r w:rsidRPr="00A0265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A0265A" w:rsidRPr="00A0265A" w:rsidRDefault="00A0265A" w:rsidP="00A0265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 w:right="57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A0265A" w:rsidRPr="00A0265A" w:rsidRDefault="00A0265A" w:rsidP="00A0265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 w:right="57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A0265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ab/>
        <w:t>Przed S</w:t>
      </w:r>
      <w:r w:rsidRPr="00A026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ądem Rejonowym w Jarosławiu toczy się sprawa o sygn. akt I </w:t>
      </w:r>
      <w:proofErr w:type="spellStart"/>
      <w:r w:rsidRPr="00A026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Ns</w:t>
      </w:r>
      <w:proofErr w:type="spellEnd"/>
      <w:r w:rsidRPr="00A026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270/24 z wniosku </w:t>
      </w:r>
      <w:r w:rsidRPr="00A0265A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Marii Opiela z udzia</w:t>
      </w:r>
      <w:r w:rsidRPr="00A026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łem Błażeja Opiela, Daniela Opiela, Gracjana Opiela</w:t>
      </w:r>
      <w:r w:rsidRPr="00A0265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A0265A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o stwierdzenie, </w:t>
      </w:r>
      <w:r w:rsidRPr="00A026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że Maria Opiela, nabyła w drodze zasiedzenia własność nieruchomości gruntowej oznaczonej numerem ewidencyjnym 2051 o pow. 0,0616 ha położonej w Jarosławiu ul. Pasieka 30, województwo podkarpackie, dla której nie jest prowadzona księga wieczysta, był prowadzony wykaz hipoteczny nr 3284 gminy katastralnej Jarosław, a jako właściciele wpisane były dzieci Błażeja Opiela po 1/8 części: Stanisława, Bronisława, Stefania, Edward, Wanda, Janina, Marian.</w:t>
      </w:r>
    </w:p>
    <w:p w:rsidR="00A0265A" w:rsidRPr="00A0265A" w:rsidRDefault="00A0265A" w:rsidP="00A026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57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A0265A" w:rsidRPr="00A0265A" w:rsidRDefault="00A0265A" w:rsidP="00A0265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 w:right="570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A0265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ab/>
        <w:t>S</w:t>
      </w:r>
      <w:r w:rsidRPr="00A026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ąd wzywa wszystkie osoby zainteresowane, a szczególności następców prawnych, aby</w:t>
      </w:r>
      <w:r w:rsidRPr="00A026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w terminie 3 miesięcy od ukazania się ogłoszenia zgłosili się w Sądzie i wykazali przysługujące prawo własności do tej nieruchomości, w przeciwnym razie Sąd stwierdzi zasiedzenie jeś</w:t>
      </w:r>
      <w:bookmarkStart w:id="0" w:name="_GoBack"/>
      <w:bookmarkEnd w:id="0"/>
      <w:r w:rsidRPr="00A026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li zostanie ono udowodnione.</w:t>
      </w:r>
    </w:p>
    <w:p w:rsidR="004C74EC" w:rsidRDefault="004C74EC" w:rsidP="00A0265A">
      <w:pPr>
        <w:ind w:right="570"/>
      </w:pPr>
    </w:p>
    <w:sectPr w:rsidR="004C74EC" w:rsidSect="00AA6244">
      <w:headerReference w:type="default" r:id="rId4"/>
      <w:footerReference w:type="default" r:id="rId5"/>
      <w:pgSz w:w="11905" w:h="16832"/>
      <w:pgMar w:top="565" w:right="565" w:bottom="565" w:left="141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244" w:rsidRDefault="00A0265A">
    <w:pPr>
      <w:pStyle w:val="Normal"/>
      <w:tabs>
        <w:tab w:val="clear" w:pos="113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244" w:rsidRDefault="00A0265A">
    <w:pPr>
      <w:pStyle w:val="Normal"/>
      <w:tabs>
        <w:tab w:val="clear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5A"/>
    <w:rsid w:val="004C74EC"/>
    <w:rsid w:val="00A0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2B684-6BCC-40D4-8BEA-F9791679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A0265A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1066</Characters>
  <Application>Microsoft Office Word</Application>
  <DocSecurity>0</DocSecurity>
  <Lines>8</Lines>
  <Paragraphs>2</Paragraphs>
  <ScaleCrop>false</ScaleCrop>
  <Company>Sad Rejonowy w Jaroslawiu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Białogłowska Justyna</dc:creator>
  <cp:keywords/>
  <dc:description/>
  <cp:lastModifiedBy>Białogłowska Justyna</cp:lastModifiedBy>
  <cp:revision>1</cp:revision>
  <dcterms:created xsi:type="dcterms:W3CDTF">2025-02-14T10:25:00Z</dcterms:created>
  <dcterms:modified xsi:type="dcterms:W3CDTF">2025-02-14T10:26:00Z</dcterms:modified>
</cp:coreProperties>
</file>